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FAE" w:rsidRPr="00CD5FAE" w:rsidRDefault="00CD5FAE" w:rsidP="00CD5F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5FAE">
        <w:rPr>
          <w:rFonts w:ascii="Times New Roman" w:hAnsi="Times New Roman" w:cs="Times New Roman"/>
          <w:b/>
          <w:sz w:val="28"/>
          <w:szCs w:val="28"/>
        </w:rPr>
        <w:t>Индивидуальные задания</w:t>
      </w:r>
    </w:p>
    <w:p w:rsidR="00CD5FAE" w:rsidRDefault="00CD5FAE" w:rsidP="00CD5F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для рейтинга 1</w:t>
      </w:r>
    </w:p>
    <w:p w:rsidR="00CD5FAE" w:rsidRDefault="00CD5FAE" w:rsidP="00CD5F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2450" w:rsidRP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>ИДЗ 1</w:t>
      </w:r>
    </w:p>
    <w:p w:rsid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 xml:space="preserve">Методы </w:t>
      </w:r>
      <w:proofErr w:type="gramStart"/>
      <w:r w:rsidRPr="00772450">
        <w:rPr>
          <w:rFonts w:ascii="Times New Roman" w:hAnsi="Times New Roman" w:cs="Times New Roman"/>
          <w:b/>
          <w:sz w:val="28"/>
          <w:szCs w:val="28"/>
        </w:rPr>
        <w:t>риск-менеджмента</w:t>
      </w:r>
      <w:proofErr w:type="gramEnd"/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 xml:space="preserve">Умения и навыки в использовании методов </w:t>
      </w:r>
      <w:proofErr w:type="gramStart"/>
      <w:r w:rsidRPr="00772450">
        <w:rPr>
          <w:rFonts w:ascii="Times New Roman" w:hAnsi="Times New Roman" w:cs="Times New Roman"/>
          <w:sz w:val="28"/>
          <w:szCs w:val="28"/>
        </w:rPr>
        <w:t>риск-менеджмента</w:t>
      </w:r>
      <w:proofErr w:type="gramEnd"/>
      <w:r w:rsidRPr="00772450">
        <w:rPr>
          <w:rFonts w:ascii="Times New Roman" w:hAnsi="Times New Roman" w:cs="Times New Roman"/>
          <w:sz w:val="28"/>
          <w:szCs w:val="28"/>
        </w:rPr>
        <w:t xml:space="preserve">. Снижение риска (уменьшение размеров возможного ущерба или вероятности возникновения неблагоприятных событий). Осуществление соответствующих предупредительных организационно-технических мероприятий (различные способы усиления безопасности зданий и сооружений; установление систем контроля и оповещения, противопожарных устройств; проведение обучения персонала способам поведения в различных экстремальных ситуациях).  </w:t>
      </w:r>
      <w:proofErr w:type="gramStart"/>
      <w:r w:rsidRPr="00772450">
        <w:rPr>
          <w:rFonts w:ascii="Times New Roman" w:hAnsi="Times New Roman" w:cs="Times New Roman"/>
          <w:sz w:val="28"/>
          <w:szCs w:val="28"/>
        </w:rPr>
        <w:t>Сохранение риска (создание специальных резервных фонды (фонды самострахования) или фондов риска, из которых будет осуществляться компенсация убытков при наступлении неблагоприятных событий (самострахование).</w:t>
      </w:r>
      <w:proofErr w:type="gramEnd"/>
      <w:r w:rsidRPr="00772450">
        <w:rPr>
          <w:rFonts w:ascii="Times New Roman" w:hAnsi="Times New Roman" w:cs="Times New Roman"/>
          <w:sz w:val="28"/>
          <w:szCs w:val="28"/>
        </w:rPr>
        <w:t xml:space="preserve"> Получение кредитов и займов для компенсации убытков и восстановления предприятия, получение государственных дотаций. </w:t>
      </w:r>
    </w:p>
    <w:p w:rsid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2450" w:rsidRP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>ИДЗ 2</w:t>
      </w:r>
    </w:p>
    <w:p w:rsid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 xml:space="preserve">Методы </w:t>
      </w:r>
      <w:proofErr w:type="gramStart"/>
      <w:r w:rsidRPr="00772450">
        <w:rPr>
          <w:rFonts w:ascii="Times New Roman" w:hAnsi="Times New Roman" w:cs="Times New Roman"/>
          <w:b/>
          <w:sz w:val="28"/>
          <w:szCs w:val="28"/>
        </w:rPr>
        <w:t>риск-менеджмента</w:t>
      </w:r>
      <w:proofErr w:type="gramEnd"/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 xml:space="preserve">Умения и навыки в использовании методов </w:t>
      </w:r>
      <w:proofErr w:type="gramStart"/>
      <w:r w:rsidRPr="00772450">
        <w:rPr>
          <w:rFonts w:ascii="Times New Roman" w:hAnsi="Times New Roman" w:cs="Times New Roman"/>
          <w:sz w:val="28"/>
          <w:szCs w:val="28"/>
        </w:rPr>
        <w:t>риск-менеджмента</w:t>
      </w:r>
      <w:proofErr w:type="gramEnd"/>
      <w:r w:rsidRPr="00772450">
        <w:rPr>
          <w:rFonts w:ascii="Times New Roman" w:hAnsi="Times New Roman" w:cs="Times New Roman"/>
          <w:sz w:val="28"/>
          <w:szCs w:val="28"/>
        </w:rPr>
        <w:t>. Передача риска (передача ответственности за него третьим лицам при сохранении существующего уровня риска). Страхование, которое подразумевает передачу риска за определенную плату. Различного рода финансовые гарантии и поручительства. Внесение в текст документа (договора или контракта) специальных оговорок, уменьшающих собственную ответственность при  наступлении непредвиденных событий (форс-мажорные обстоятельства). Мероприятия по управлению риском на предприятии (</w:t>
      </w:r>
      <w:proofErr w:type="spellStart"/>
      <w:r w:rsidRPr="00772450">
        <w:rPr>
          <w:rFonts w:ascii="Times New Roman" w:hAnsi="Times New Roman" w:cs="Times New Roman"/>
          <w:sz w:val="28"/>
          <w:szCs w:val="28"/>
        </w:rPr>
        <w:t>дособытийные</w:t>
      </w:r>
      <w:proofErr w:type="spellEnd"/>
      <w:r w:rsidRPr="00772450">
        <w:rPr>
          <w:rFonts w:ascii="Times New Roman" w:hAnsi="Times New Roman" w:cs="Times New Roman"/>
          <w:sz w:val="28"/>
          <w:szCs w:val="28"/>
        </w:rPr>
        <w:t xml:space="preserve">, которые планируются и осуществляются заранее; </w:t>
      </w:r>
      <w:proofErr w:type="spellStart"/>
      <w:r w:rsidRPr="00772450">
        <w:rPr>
          <w:rFonts w:ascii="Times New Roman" w:hAnsi="Times New Roman" w:cs="Times New Roman"/>
          <w:sz w:val="28"/>
          <w:szCs w:val="28"/>
        </w:rPr>
        <w:t>послесобытийные</w:t>
      </w:r>
      <w:proofErr w:type="spellEnd"/>
      <w:r w:rsidRPr="00772450">
        <w:rPr>
          <w:rFonts w:ascii="Times New Roman" w:hAnsi="Times New Roman" w:cs="Times New Roman"/>
          <w:sz w:val="28"/>
          <w:szCs w:val="28"/>
        </w:rPr>
        <w:t>, т.е. после того, как непредвиденное событие уже произошло).</w:t>
      </w:r>
    </w:p>
    <w:p w:rsid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2450" w:rsidRP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>ИДЗ 3</w:t>
      </w:r>
    </w:p>
    <w:p w:rsidR="00772450" w:rsidRDefault="00772450" w:rsidP="0077245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 xml:space="preserve">Организация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риск-менеджмента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на предприятии</w:t>
      </w: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 xml:space="preserve">Умения и навыки в области организации управления риском на предприятии. Создание специального подразделения (отдела управления риском, возглавляемого </w:t>
      </w:r>
      <w:proofErr w:type="gramStart"/>
      <w:r w:rsidRPr="00772450">
        <w:rPr>
          <w:rFonts w:ascii="Times New Roman" w:hAnsi="Times New Roman" w:cs="Times New Roman"/>
          <w:sz w:val="28"/>
          <w:szCs w:val="28"/>
        </w:rPr>
        <w:t>риск-менеджером</w:t>
      </w:r>
      <w:proofErr w:type="gramEnd"/>
      <w:r w:rsidRPr="00772450">
        <w:rPr>
          <w:rFonts w:ascii="Times New Roman" w:hAnsi="Times New Roman" w:cs="Times New Roman"/>
          <w:sz w:val="28"/>
          <w:szCs w:val="28"/>
        </w:rPr>
        <w:t xml:space="preserve">), который занимается проблемами управления риском и координирует деятельность всех подразделений предприятия для обеспечения компенсации возможных потерь и убытков. Основная задача отдела управления риском (разработка стратегии и принципов управления риском на предприятии, которые должны быть </w:t>
      </w:r>
      <w:r w:rsidRPr="00772450">
        <w:rPr>
          <w:rFonts w:ascii="Times New Roman" w:hAnsi="Times New Roman" w:cs="Times New Roman"/>
          <w:sz w:val="28"/>
          <w:szCs w:val="28"/>
        </w:rPr>
        <w:lastRenderedPageBreak/>
        <w:t>заложены в следующих документах: положении об управлении риском; руководстве по управлению риском).</w:t>
      </w: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 xml:space="preserve">Структура положения по управлению риском (результаты анализа риска на предприятии и изложение основных моментов управленческой стратегии предприятия в данной области, разграничение полномочий между различными подразделениями, ответственные за определенные участки по управлению риском). </w:t>
      </w: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>Руководство по управлению риском (документ, определяющий конкретные действия предприятия)</w:t>
      </w: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>Существенные ф</w:t>
      </w:r>
      <w:bookmarkStart w:id="0" w:name="_GoBack"/>
      <w:bookmarkEnd w:id="0"/>
      <w:r w:rsidRPr="00772450">
        <w:rPr>
          <w:rFonts w:ascii="Times New Roman" w:hAnsi="Times New Roman" w:cs="Times New Roman"/>
          <w:sz w:val="28"/>
          <w:szCs w:val="28"/>
        </w:rPr>
        <w:t>ункции отдела управления риском (выявление риска, т.е. разработка механизма выявления и оценка уровня риска, а также планирование и осуществление страхования).</w:t>
      </w:r>
    </w:p>
    <w:p w:rsidR="00772450" w:rsidRP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>Меры по управлению риском при помощи страхования (оценка необходимости страховых покрытий различных неблагоприятных событий; выбор страховщиков и страховых брокеров; переговоры о размере страховых премий и страховых покрытий; разработка формулировок договоров о страховании; ведение дел, связанных с предъявлением исков; регистрация всех записей по страхования и др.).</w:t>
      </w:r>
    </w:p>
    <w:p w:rsid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2450" w:rsidRDefault="00772450" w:rsidP="0077245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724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E757A"/>
    <w:multiLevelType w:val="hybridMultilevel"/>
    <w:tmpl w:val="48EE3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DE7"/>
    <w:rsid w:val="001A7392"/>
    <w:rsid w:val="002E5E34"/>
    <w:rsid w:val="002F6C49"/>
    <w:rsid w:val="00772450"/>
    <w:rsid w:val="00802DE7"/>
    <w:rsid w:val="00B91506"/>
    <w:rsid w:val="00CD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4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463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2016-10-05T06:18:00Z</dcterms:created>
  <dcterms:modified xsi:type="dcterms:W3CDTF">2016-10-05T08:05:00Z</dcterms:modified>
</cp:coreProperties>
</file>